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4C04" w14:textId="53CFFAC7" w:rsidR="00687605" w:rsidRDefault="000A14B6" w:rsidP="001E5B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87605">
        <w:rPr>
          <w:noProof/>
        </w:rPr>
        <w:drawing>
          <wp:inline distT="0" distB="0" distL="0" distR="0" wp14:anchorId="47A12E1C" wp14:editId="71A7545A">
            <wp:extent cx="597049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68" cy="7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FEE20" w14:textId="77777777" w:rsidR="00687605" w:rsidRDefault="00687605" w:rsidP="00687605">
      <w:pPr>
        <w:rPr>
          <w:b/>
          <w:sz w:val="48"/>
          <w:szCs w:val="48"/>
        </w:rPr>
      </w:pPr>
    </w:p>
    <w:p w14:paraId="39FE9D2E" w14:textId="6C3154C5" w:rsidR="00916C40" w:rsidRDefault="00916C40" w:rsidP="00916C40">
      <w:pPr>
        <w:rPr>
          <w:bCs/>
          <w:sz w:val="24"/>
          <w:szCs w:val="24"/>
        </w:rPr>
      </w:pPr>
      <w:r>
        <w:rPr>
          <w:b/>
          <w:sz w:val="28"/>
          <w:szCs w:val="28"/>
        </w:rPr>
        <w:t>PRESS RELEASE</w:t>
      </w:r>
      <w:r>
        <w:rPr>
          <w:b/>
          <w:sz w:val="28"/>
          <w:szCs w:val="28"/>
        </w:rPr>
        <w:br/>
      </w:r>
      <w:r>
        <w:rPr>
          <w:bCs/>
          <w:sz w:val="24"/>
          <w:szCs w:val="24"/>
        </w:rPr>
        <w:t xml:space="preserve">July </w:t>
      </w:r>
      <w:r w:rsidR="005D05A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 2019</w:t>
      </w:r>
    </w:p>
    <w:p w14:paraId="0D637BF8" w14:textId="3C977E42" w:rsidR="00916C40" w:rsidRDefault="00916C40" w:rsidP="00916C40">
      <w:pPr>
        <w:rPr>
          <w:bCs/>
          <w:sz w:val="24"/>
          <w:szCs w:val="24"/>
        </w:rPr>
      </w:pPr>
    </w:p>
    <w:p w14:paraId="1AD3876A" w14:textId="13D7FDC9" w:rsidR="00916C40" w:rsidRDefault="00916C40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Contact:</w:t>
      </w:r>
      <w:r>
        <w:rPr>
          <w:bCs/>
          <w:sz w:val="24"/>
          <w:szCs w:val="24"/>
        </w:rPr>
        <w:br/>
        <w:t>Mindy Hamlin</w:t>
      </w:r>
      <w:r>
        <w:rPr>
          <w:bCs/>
          <w:sz w:val="24"/>
          <w:szCs w:val="24"/>
        </w:rPr>
        <w:br/>
        <w:t>919.601.8584</w:t>
      </w:r>
      <w:r>
        <w:rPr>
          <w:bCs/>
          <w:sz w:val="24"/>
          <w:szCs w:val="24"/>
        </w:rPr>
        <w:br/>
      </w:r>
      <w:hyperlink r:id="rId8" w:history="1">
        <w:r w:rsidR="004B4389" w:rsidRPr="006E435A">
          <w:rPr>
            <w:rStyle w:val="Hyperlink"/>
            <w:bCs/>
            <w:sz w:val="24"/>
            <w:szCs w:val="24"/>
          </w:rPr>
          <w:t>mindy@hamlincommunications.com</w:t>
        </w:r>
      </w:hyperlink>
    </w:p>
    <w:p w14:paraId="54AD8904" w14:textId="77777777" w:rsidR="004B4389" w:rsidRPr="00916C40" w:rsidRDefault="004B4389" w:rsidP="00916C40">
      <w:pPr>
        <w:rPr>
          <w:bCs/>
          <w:sz w:val="24"/>
          <w:szCs w:val="24"/>
        </w:rPr>
      </w:pPr>
    </w:p>
    <w:p w14:paraId="0637A778" w14:textId="261262D7" w:rsidR="008A1D1E" w:rsidRPr="00487F31" w:rsidRDefault="00487F31" w:rsidP="00916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Chapel Hill Transit Invites Public to Weigh </w:t>
      </w:r>
      <w:r w:rsidR="008D28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 on North-South Bus Rapid Transit Station</w:t>
      </w:r>
      <w:r w:rsidR="00C06BF2">
        <w:rPr>
          <w:b/>
          <w:sz w:val="28"/>
          <w:szCs w:val="28"/>
        </w:rPr>
        <w:t xml:space="preserve"> Design</w:t>
      </w:r>
      <w:r>
        <w:rPr>
          <w:b/>
          <w:sz w:val="28"/>
          <w:szCs w:val="28"/>
        </w:rPr>
        <w:t xml:space="preserve"> and Land Development</w:t>
      </w:r>
    </w:p>
    <w:p w14:paraId="55FF1826" w14:textId="78FA9C41" w:rsidR="004E2C9E" w:rsidRDefault="00327D98" w:rsidP="00916C4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Chapel Hill, N.C. –</w:t>
      </w:r>
      <w:r w:rsidR="00945FBC">
        <w:rPr>
          <w:b/>
          <w:sz w:val="24"/>
          <w:szCs w:val="24"/>
        </w:rPr>
        <w:t xml:space="preserve"> </w:t>
      </w:r>
      <w:r w:rsidR="002730BF">
        <w:rPr>
          <w:b/>
          <w:sz w:val="24"/>
          <w:szCs w:val="24"/>
        </w:rPr>
        <w:t xml:space="preserve"> </w:t>
      </w:r>
      <w:r w:rsidR="00487F31">
        <w:rPr>
          <w:bCs/>
          <w:sz w:val="24"/>
          <w:szCs w:val="24"/>
        </w:rPr>
        <w:t xml:space="preserve">Chapel Hill Transit is inviting </w:t>
      </w:r>
      <w:r w:rsidR="008D2810">
        <w:rPr>
          <w:bCs/>
          <w:sz w:val="24"/>
          <w:szCs w:val="24"/>
        </w:rPr>
        <w:t>the community</w:t>
      </w:r>
      <w:r w:rsidR="00487F31">
        <w:rPr>
          <w:bCs/>
          <w:sz w:val="24"/>
          <w:szCs w:val="24"/>
        </w:rPr>
        <w:t xml:space="preserve"> to attend a series of events </w:t>
      </w:r>
      <w:r w:rsidR="004E2C9E">
        <w:rPr>
          <w:bCs/>
          <w:sz w:val="24"/>
          <w:szCs w:val="24"/>
        </w:rPr>
        <w:t>to kick off the</w:t>
      </w:r>
      <w:r w:rsidR="00487F31">
        <w:rPr>
          <w:bCs/>
          <w:sz w:val="24"/>
          <w:szCs w:val="24"/>
        </w:rPr>
        <w:t xml:space="preserve"> station design and land use development</w:t>
      </w:r>
      <w:r w:rsidR="004E2C9E">
        <w:rPr>
          <w:bCs/>
          <w:sz w:val="24"/>
          <w:szCs w:val="24"/>
        </w:rPr>
        <w:t xml:space="preserve"> plan for</w:t>
      </w:r>
      <w:r w:rsidR="00487F31">
        <w:rPr>
          <w:bCs/>
          <w:sz w:val="24"/>
          <w:szCs w:val="24"/>
        </w:rPr>
        <w:t xml:space="preserve"> its North-South </w:t>
      </w:r>
      <w:r w:rsidR="004E2C9E">
        <w:rPr>
          <w:bCs/>
          <w:sz w:val="24"/>
          <w:szCs w:val="24"/>
        </w:rPr>
        <w:t>Bus Rapid Transit project</w:t>
      </w:r>
      <w:r w:rsidR="00487F31">
        <w:rPr>
          <w:bCs/>
          <w:sz w:val="24"/>
          <w:szCs w:val="24"/>
        </w:rPr>
        <w:t xml:space="preserve">. </w:t>
      </w:r>
      <w:r w:rsidR="004E2C9E">
        <w:rPr>
          <w:bCs/>
          <w:sz w:val="24"/>
          <w:szCs w:val="24"/>
        </w:rPr>
        <w:t xml:space="preserve">The N-S BRT </w:t>
      </w:r>
      <w:r w:rsidR="004E2C9E">
        <w:rPr>
          <w:rFonts w:cstheme="minorHAnsi"/>
          <w:sz w:val="24"/>
          <w:szCs w:val="24"/>
        </w:rPr>
        <w:t>will combine</w:t>
      </w:r>
      <w:r w:rsidR="004E2C9E" w:rsidRPr="001337F9">
        <w:rPr>
          <w:rFonts w:cstheme="minorHAnsi"/>
          <w:sz w:val="24"/>
          <w:szCs w:val="24"/>
        </w:rPr>
        <w:t xml:space="preserve"> high-capacity buses with exclusive bus lanes, traffic signal priority and level boarding</w:t>
      </w:r>
      <w:r w:rsidR="00F82528">
        <w:rPr>
          <w:rFonts w:cstheme="minorHAnsi"/>
          <w:sz w:val="24"/>
          <w:szCs w:val="24"/>
        </w:rPr>
        <w:t xml:space="preserve"> to improve mobility in the corridor</w:t>
      </w:r>
      <w:r w:rsidR="004E2C9E">
        <w:rPr>
          <w:bCs/>
          <w:sz w:val="24"/>
          <w:szCs w:val="24"/>
        </w:rPr>
        <w:t>.</w:t>
      </w:r>
    </w:p>
    <w:p w14:paraId="0B5B7C68" w14:textId="42D43449" w:rsidR="000E672B" w:rsidRDefault="00C06BF2" w:rsidP="00916C40">
      <w:pPr>
        <w:rPr>
          <w:sz w:val="24"/>
          <w:szCs w:val="24"/>
        </w:rPr>
      </w:pPr>
      <w:r>
        <w:rPr>
          <w:sz w:val="24"/>
          <w:szCs w:val="24"/>
        </w:rPr>
        <w:t>“The N-S BRT</w:t>
      </w:r>
      <w:r w:rsidR="008D2810">
        <w:rPr>
          <w:sz w:val="24"/>
          <w:szCs w:val="24"/>
        </w:rPr>
        <w:t xml:space="preserve"> </w:t>
      </w:r>
      <w:r w:rsidR="000E672B">
        <w:rPr>
          <w:sz w:val="24"/>
          <w:szCs w:val="24"/>
        </w:rPr>
        <w:t>will</w:t>
      </w:r>
      <w:r w:rsidR="008D2810">
        <w:rPr>
          <w:sz w:val="24"/>
          <w:szCs w:val="24"/>
        </w:rPr>
        <w:t xml:space="preserve"> feature</w:t>
      </w:r>
      <w:r w:rsidR="000E672B">
        <w:rPr>
          <w:sz w:val="24"/>
          <w:szCs w:val="24"/>
        </w:rPr>
        <w:t xml:space="preserve"> improve</w:t>
      </w:r>
      <w:r w:rsidR="008D2810">
        <w:rPr>
          <w:sz w:val="24"/>
          <w:szCs w:val="24"/>
        </w:rPr>
        <w:t>d</w:t>
      </w:r>
      <w:r w:rsidR="000E672B">
        <w:rPr>
          <w:sz w:val="24"/>
          <w:szCs w:val="24"/>
        </w:rPr>
        <w:t xml:space="preserve"> transit access</w:t>
      </w:r>
      <w:r w:rsidR="008D2810">
        <w:rPr>
          <w:sz w:val="24"/>
          <w:szCs w:val="24"/>
        </w:rPr>
        <w:t xml:space="preserve"> along</w:t>
      </w:r>
      <w:r w:rsidR="000E672B">
        <w:rPr>
          <w:sz w:val="24"/>
          <w:szCs w:val="24"/>
        </w:rPr>
        <w:t xml:space="preserve"> </w:t>
      </w:r>
      <w:r w:rsidR="005D05AF">
        <w:rPr>
          <w:sz w:val="24"/>
          <w:szCs w:val="24"/>
        </w:rPr>
        <w:t>Martin Luther King, Jr. Blvd.,</w:t>
      </w:r>
      <w:r w:rsidR="000E672B">
        <w:rPr>
          <w:sz w:val="24"/>
          <w:szCs w:val="24"/>
        </w:rPr>
        <w:t xml:space="preserve"> expand pedestrian and bike paths and influence and support the Town</w:t>
      </w:r>
      <w:r w:rsidR="00276B83">
        <w:rPr>
          <w:sz w:val="24"/>
          <w:szCs w:val="24"/>
        </w:rPr>
        <w:t xml:space="preserve"> and our funding partner</w:t>
      </w:r>
      <w:r w:rsidR="005D05AF">
        <w:rPr>
          <w:sz w:val="24"/>
          <w:szCs w:val="24"/>
        </w:rPr>
        <w:t xml:space="preserve">s’ </w:t>
      </w:r>
      <w:r w:rsidR="000E672B">
        <w:rPr>
          <w:sz w:val="24"/>
          <w:szCs w:val="24"/>
        </w:rPr>
        <w:t>commitment</w:t>
      </w:r>
      <w:r w:rsidR="00276B83">
        <w:rPr>
          <w:sz w:val="24"/>
          <w:szCs w:val="24"/>
        </w:rPr>
        <w:t>s</w:t>
      </w:r>
      <w:r w:rsidR="000E672B">
        <w:rPr>
          <w:sz w:val="24"/>
          <w:szCs w:val="24"/>
        </w:rPr>
        <w:t xml:space="preserve"> to </w:t>
      </w:r>
      <w:r w:rsidR="00276B83">
        <w:rPr>
          <w:sz w:val="24"/>
          <w:szCs w:val="24"/>
        </w:rPr>
        <w:t xml:space="preserve">sustainable transportation and </w:t>
      </w:r>
      <w:r w:rsidR="000E672B">
        <w:rPr>
          <w:sz w:val="24"/>
          <w:szCs w:val="24"/>
        </w:rPr>
        <w:t>responsible land use development</w:t>
      </w:r>
      <w:r>
        <w:rPr>
          <w:sz w:val="24"/>
          <w:szCs w:val="24"/>
        </w:rPr>
        <w:t xml:space="preserve">,” said Matt Cecil, Chapel Hill Transit’s transit </w:t>
      </w:r>
      <w:r w:rsidR="005D05AF">
        <w:rPr>
          <w:sz w:val="24"/>
          <w:szCs w:val="24"/>
        </w:rPr>
        <w:t xml:space="preserve">development </w:t>
      </w:r>
      <w:r>
        <w:rPr>
          <w:sz w:val="24"/>
          <w:szCs w:val="24"/>
        </w:rPr>
        <w:t>manager.</w:t>
      </w:r>
    </w:p>
    <w:p w14:paraId="31F1FB59" w14:textId="3B1D7FD8" w:rsidR="00487F31" w:rsidRDefault="00C06BF2" w:rsidP="00916C4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Station design and land use development around the stations will be the focus of the weekend events, which </w:t>
      </w:r>
      <w:r w:rsidR="00487F31">
        <w:rPr>
          <w:bCs/>
          <w:sz w:val="24"/>
          <w:szCs w:val="24"/>
        </w:rPr>
        <w:t xml:space="preserve">will kick off on Friday, July 12 with a Town Council workshop led by project team partners AECOM and Dover Kohl. The workshop will be followed by a series of community visioning events, open houses and focus groups with community and business leaders. </w:t>
      </w:r>
      <w:r w:rsidR="004E2C9E">
        <w:rPr>
          <w:bCs/>
          <w:sz w:val="24"/>
          <w:szCs w:val="24"/>
        </w:rPr>
        <w:t xml:space="preserve">View the calendar </w:t>
      </w:r>
      <w:hyperlink r:id="rId9" w:history="1">
        <w:r w:rsidR="004E2C9E" w:rsidRPr="001E5BCF">
          <w:rPr>
            <w:rStyle w:val="Hyperlink"/>
            <w:bCs/>
            <w:sz w:val="24"/>
            <w:szCs w:val="24"/>
          </w:rPr>
          <w:t>here</w:t>
        </w:r>
      </w:hyperlink>
      <w:r w:rsidR="004E2C9E">
        <w:rPr>
          <w:bCs/>
          <w:sz w:val="24"/>
          <w:szCs w:val="24"/>
        </w:rPr>
        <w:t>.</w:t>
      </w:r>
    </w:p>
    <w:p w14:paraId="3E8989CD" w14:textId="602FC6BC" w:rsidR="007541C5" w:rsidRDefault="007541C5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Saturday, July 13, Chapel Hill Transit, AECOM and Dover Kohl will host a community visioning event that will feature interactive stations that will allow attendees to provide ideas for land and station development. The event</w:t>
      </w:r>
      <w:r w:rsidR="004B438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4B4389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the latest in what has been a year-long publ</w:t>
      </w:r>
      <w:r w:rsidR="000E672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c engagement program.</w:t>
      </w:r>
    </w:p>
    <w:p w14:paraId="39FEB6D2" w14:textId="15E66545" w:rsidR="004E2C9E" w:rsidRDefault="00EB265B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“The community’s input in the design of the N-S BRT is critical to its success,”</w:t>
      </w:r>
      <w:r w:rsidR="00CB0097">
        <w:rPr>
          <w:bCs/>
          <w:sz w:val="24"/>
          <w:szCs w:val="24"/>
        </w:rPr>
        <w:t xml:space="preserve"> </w:t>
      </w:r>
      <w:r w:rsidR="004E2C9E">
        <w:rPr>
          <w:bCs/>
          <w:sz w:val="24"/>
          <w:szCs w:val="24"/>
        </w:rPr>
        <w:t xml:space="preserve">said </w:t>
      </w:r>
      <w:r w:rsidR="00354935">
        <w:rPr>
          <w:bCs/>
          <w:sz w:val="24"/>
          <w:szCs w:val="24"/>
        </w:rPr>
        <w:t>Cecil, “</w:t>
      </w:r>
      <w:r>
        <w:rPr>
          <w:bCs/>
          <w:sz w:val="24"/>
          <w:szCs w:val="24"/>
        </w:rPr>
        <w:t xml:space="preserve">Over the past </w:t>
      </w:r>
      <w:r w:rsidR="00F82528">
        <w:rPr>
          <w:bCs/>
          <w:sz w:val="24"/>
          <w:szCs w:val="24"/>
        </w:rPr>
        <w:t xml:space="preserve">several </w:t>
      </w:r>
      <w:r>
        <w:rPr>
          <w:bCs/>
          <w:sz w:val="24"/>
          <w:szCs w:val="24"/>
        </w:rPr>
        <w:t>year, we have solicited and received input on the location of the dedicated bus lane</w:t>
      </w:r>
      <w:r w:rsidR="004B4389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and bus stations and</w:t>
      </w:r>
      <w:r w:rsidR="00695A5C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the expansion of dedicated bicycle and pedestrian lanes. </w:t>
      </w:r>
      <w:r w:rsidR="00CB0097">
        <w:rPr>
          <w:bCs/>
          <w:sz w:val="24"/>
          <w:szCs w:val="24"/>
        </w:rPr>
        <w:t xml:space="preserve">We now want to hear from the public and community leaders as we turn our focus to station design and </w:t>
      </w:r>
      <w:r w:rsidR="00695A5C">
        <w:rPr>
          <w:bCs/>
          <w:sz w:val="24"/>
          <w:szCs w:val="24"/>
        </w:rPr>
        <w:t>related land use.”</w:t>
      </w:r>
    </w:p>
    <w:p w14:paraId="5D050669" w14:textId="6FD4FC32" w:rsidR="00354935" w:rsidRDefault="00354935" w:rsidP="00916C40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Development along the N-S BRT will compl</w:t>
      </w:r>
      <w:r w:rsidR="00EB265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ment the Town’s current land use initiative </w:t>
      </w:r>
      <w:r>
        <w:rPr>
          <w:bCs/>
          <w:i/>
          <w:iCs/>
          <w:sz w:val="24"/>
          <w:szCs w:val="24"/>
        </w:rPr>
        <w:t>Charting our Future.</w:t>
      </w:r>
    </w:p>
    <w:p w14:paraId="6F83B167" w14:textId="0C24CD2D" w:rsidR="00354935" w:rsidRDefault="007541C5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“To ensure we meet the goals of the Town’s land use initiative, we have invited Dover Kohl to </w:t>
      </w:r>
      <w:r w:rsidR="004B4389">
        <w:rPr>
          <w:bCs/>
          <w:sz w:val="24"/>
          <w:szCs w:val="24"/>
        </w:rPr>
        <w:t>use its</w:t>
      </w:r>
      <w:r>
        <w:rPr>
          <w:bCs/>
          <w:sz w:val="24"/>
          <w:szCs w:val="24"/>
        </w:rPr>
        <w:t xml:space="preserve"> “designing in public” approach to engage the Town Council members, the community and business and community leaders as we move through this process</w:t>
      </w:r>
      <w:r w:rsidR="00CB009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”</w:t>
      </w:r>
      <w:r w:rsidR="00CB0097">
        <w:rPr>
          <w:bCs/>
          <w:sz w:val="24"/>
          <w:szCs w:val="24"/>
        </w:rPr>
        <w:t xml:space="preserve"> said Cecil.</w:t>
      </w:r>
    </w:p>
    <w:p w14:paraId="1C5A410E" w14:textId="466329B6" w:rsidR="004B4389" w:rsidRDefault="007541C5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Monday, July 15, Dover Kohl will present drawings</w:t>
      </w:r>
      <w:r w:rsidR="00CB0097">
        <w:rPr>
          <w:bCs/>
          <w:sz w:val="24"/>
          <w:szCs w:val="24"/>
        </w:rPr>
        <w:t xml:space="preserve"> and findings </w:t>
      </w:r>
      <w:r w:rsidR="004B4389">
        <w:rPr>
          <w:bCs/>
          <w:sz w:val="24"/>
          <w:szCs w:val="24"/>
        </w:rPr>
        <w:t>based on input received</w:t>
      </w:r>
      <w:r w:rsidR="00CB0097">
        <w:rPr>
          <w:bCs/>
          <w:sz w:val="24"/>
          <w:szCs w:val="24"/>
        </w:rPr>
        <w:t xml:space="preserve"> from the workshops, visioning sessions and focus groups</w:t>
      </w:r>
      <w:r w:rsidR="000E672B">
        <w:rPr>
          <w:bCs/>
          <w:sz w:val="24"/>
          <w:szCs w:val="24"/>
        </w:rPr>
        <w:t xml:space="preserve"> to the </w:t>
      </w:r>
      <w:r w:rsidR="000E672B" w:rsidRPr="000E672B">
        <w:rPr>
          <w:rFonts w:cstheme="minorHAnsi"/>
          <w:bCs/>
          <w:sz w:val="24"/>
          <w:szCs w:val="24"/>
        </w:rPr>
        <w:t>Chapel Hill Town Council and its transit partners</w:t>
      </w:r>
      <w:r w:rsidR="004B4389">
        <w:rPr>
          <w:rFonts w:cstheme="minorHAnsi"/>
          <w:bCs/>
          <w:sz w:val="24"/>
          <w:szCs w:val="24"/>
        </w:rPr>
        <w:t>,</w:t>
      </w:r>
      <w:r w:rsidR="000E672B" w:rsidRPr="000E672B">
        <w:rPr>
          <w:rFonts w:cstheme="minorHAnsi"/>
          <w:bCs/>
          <w:sz w:val="24"/>
          <w:szCs w:val="24"/>
        </w:rPr>
        <w:t xml:space="preserve"> </w:t>
      </w:r>
      <w:r w:rsidR="000E672B" w:rsidRPr="000E672B">
        <w:rPr>
          <w:rFonts w:cstheme="minorHAnsi"/>
          <w:color w:val="000000"/>
          <w:sz w:val="24"/>
          <w:szCs w:val="24"/>
        </w:rPr>
        <w:t>the Town of Carrboroand the University of North Carolina – Chapel Hill</w:t>
      </w:r>
      <w:r w:rsidR="00CB0097" w:rsidRPr="000E672B">
        <w:rPr>
          <w:rFonts w:cstheme="minorHAnsi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27964B9B" w14:textId="7B7F6AB2" w:rsidR="007541C5" w:rsidRDefault="007541C5" w:rsidP="00916C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designs will inform the land use plans the Town </w:t>
      </w:r>
      <w:r w:rsidR="00F82528">
        <w:rPr>
          <w:bCs/>
          <w:sz w:val="24"/>
          <w:szCs w:val="24"/>
        </w:rPr>
        <w:t xml:space="preserve">considers </w:t>
      </w:r>
      <w:r>
        <w:rPr>
          <w:bCs/>
          <w:sz w:val="24"/>
          <w:szCs w:val="24"/>
        </w:rPr>
        <w:t xml:space="preserve"> for the areas around the stations.</w:t>
      </w:r>
      <w:r w:rsidR="00CB0097">
        <w:rPr>
          <w:bCs/>
          <w:sz w:val="24"/>
          <w:szCs w:val="24"/>
        </w:rPr>
        <w:t xml:space="preserve"> The presentation will be made in the Town Council Chambers at 5:30 p.m.</w:t>
      </w:r>
    </w:p>
    <w:p w14:paraId="57281D30" w14:textId="48C6DFBB" w:rsidR="00014D75" w:rsidRDefault="00DE716D" w:rsidP="00014D75">
      <w:pPr>
        <w:rPr>
          <w:shd w:val="clear" w:color="auto" w:fill="FFFFFF"/>
        </w:rPr>
      </w:pPr>
      <w:r>
        <w:rPr>
          <w:b/>
          <w:sz w:val="24"/>
          <w:szCs w:val="24"/>
        </w:rPr>
        <w:t>Event</w:t>
      </w:r>
      <w:r w:rsidR="00014D75">
        <w:rPr>
          <w:b/>
          <w:sz w:val="24"/>
          <w:szCs w:val="24"/>
        </w:rPr>
        <w:t>s Schedule</w:t>
      </w:r>
      <w:r w:rsidR="00014D75" w:rsidRPr="00014D75">
        <w:rPr>
          <w:b/>
          <w:bCs/>
          <w:u w:val="single"/>
        </w:rPr>
        <w:br/>
      </w:r>
      <w:r w:rsidR="00014D75" w:rsidRPr="00014D75">
        <w:rPr>
          <w:b/>
          <w:bCs/>
        </w:rPr>
        <w:t>Friday July 12</w:t>
      </w:r>
      <w:r w:rsidR="00014D75" w:rsidRPr="00014D75">
        <w:rPr>
          <w:b/>
          <w:bCs/>
          <w:vertAlign w:val="superscript"/>
        </w:rPr>
        <w:t>th</w:t>
      </w:r>
      <w:r w:rsidR="00014D75" w:rsidRPr="00014D75">
        <w:rPr>
          <w:b/>
          <w:bCs/>
        </w:rPr>
        <w:t xml:space="preserve"> </w:t>
      </w:r>
      <w:r w:rsidR="00014D75" w:rsidRPr="00014D75">
        <w:rPr>
          <w:b/>
          <w:bCs/>
        </w:rPr>
        <w:br/>
        <w:t>Event</w:t>
      </w:r>
      <w:r w:rsidR="004B4389">
        <w:rPr>
          <w:b/>
          <w:bCs/>
        </w:rPr>
        <w:t xml:space="preserve"> 1</w:t>
      </w:r>
      <w:r w:rsidR="00014D75" w:rsidRPr="00014D75">
        <w:rPr>
          <w:b/>
          <w:bCs/>
        </w:rPr>
        <w:t>:</w:t>
      </w:r>
      <w:r w:rsidR="00014D75" w:rsidRPr="00014D75">
        <w:t xml:space="preserve"> Chapel Hill Town Council Work Session </w:t>
      </w:r>
      <w:r w:rsidR="00014D75" w:rsidRPr="00014D75">
        <w:br/>
      </w:r>
      <w:r w:rsidR="00014D75" w:rsidRPr="00014D75">
        <w:rPr>
          <w:b/>
          <w:bCs/>
        </w:rPr>
        <w:t>Time:</w:t>
      </w:r>
      <w:r w:rsidR="00014D75" w:rsidRPr="00014D75">
        <w:t xml:space="preserve"> 9 a.m.</w:t>
      </w:r>
      <w:r w:rsidR="00014D75" w:rsidRPr="00014D75">
        <w:br/>
      </w:r>
      <w:r w:rsidR="00014D75" w:rsidRPr="00014D75">
        <w:rPr>
          <w:b/>
          <w:bCs/>
        </w:rPr>
        <w:t>Location:</w:t>
      </w:r>
      <w:r w:rsidR="00014D75" w:rsidRPr="00014D75">
        <w:t xml:space="preserve"> </w:t>
      </w:r>
      <w:r w:rsidR="00014D75" w:rsidRPr="00014D75">
        <w:br/>
        <w:t>Council Chambers Town of Chapel Hill Town Hall</w:t>
      </w:r>
      <w:r w:rsidR="00014D75" w:rsidRPr="00014D75">
        <w:br/>
      </w:r>
      <w:r w:rsidR="00014D75" w:rsidRPr="00014D75">
        <w:rPr>
          <w:shd w:val="clear" w:color="auto" w:fill="FFFFFF"/>
        </w:rPr>
        <w:t>405 Martin Luther King Jr. Blvd.</w:t>
      </w:r>
      <w:r w:rsidR="00014D75" w:rsidRPr="00014D75">
        <w:br/>
      </w:r>
      <w:r w:rsidR="00014D75" w:rsidRPr="00014D75">
        <w:rPr>
          <w:shd w:val="clear" w:color="auto" w:fill="FFFFFF"/>
        </w:rPr>
        <w:t>Chapel Hill, NC 27514-5705</w:t>
      </w:r>
      <w:r w:rsidR="004B4389">
        <w:rPr>
          <w:shd w:val="clear" w:color="auto" w:fill="FFFFFF"/>
        </w:rPr>
        <w:br/>
      </w:r>
      <w:r w:rsidR="004B4389" w:rsidRPr="00014D75">
        <w:rPr>
          <w:b/>
          <w:bCs/>
        </w:rPr>
        <w:t xml:space="preserve">Event 2: </w:t>
      </w:r>
      <w:r w:rsidR="004B4389" w:rsidRPr="00014D75">
        <w:t>Public Q&amp;A/Open House; Focus Groups</w:t>
      </w:r>
      <w:r w:rsidR="004B4389" w:rsidRPr="00014D75">
        <w:rPr>
          <w:b/>
          <w:bCs/>
        </w:rPr>
        <w:br/>
        <w:t>Time:</w:t>
      </w:r>
      <w:r w:rsidR="004B4389" w:rsidRPr="00014D75">
        <w:t xml:space="preserve"> 1 p.m. – 5 p.m.</w:t>
      </w:r>
      <w:r w:rsidR="004B4389" w:rsidRPr="00014D75">
        <w:br/>
      </w:r>
      <w:r w:rsidR="004B4389" w:rsidRPr="00014D75">
        <w:rPr>
          <w:b/>
          <w:bCs/>
        </w:rPr>
        <w:t>Location:</w:t>
      </w:r>
      <w:r w:rsidR="004B4389" w:rsidRPr="00014D75">
        <w:t xml:space="preserve"> The Franklin Hotel</w:t>
      </w:r>
      <w:r w:rsidR="004B4389">
        <w:t xml:space="preserve"> </w:t>
      </w:r>
      <w:r w:rsidR="004B4389" w:rsidRPr="00014D75">
        <w:br/>
      </w:r>
      <w:r w:rsidR="004B4389" w:rsidRPr="00014D75">
        <w:rPr>
          <w:color w:val="222222"/>
          <w:shd w:val="clear" w:color="auto" w:fill="FFFFFF"/>
        </w:rPr>
        <w:t xml:space="preserve">311 W Franklin St, </w:t>
      </w:r>
      <w:r w:rsidR="004B4389" w:rsidRPr="00014D75">
        <w:rPr>
          <w:color w:val="222222"/>
          <w:shd w:val="clear" w:color="auto" w:fill="FFFFFF"/>
        </w:rPr>
        <w:br/>
        <w:t>Chapel Hill, NC 27516</w:t>
      </w:r>
    </w:p>
    <w:p w14:paraId="38F4AE6D" w14:textId="6D8CAB40" w:rsidR="00014D75" w:rsidRPr="00014D75" w:rsidRDefault="00014D75" w:rsidP="00014D75">
      <w:pPr>
        <w:spacing w:before="100" w:beforeAutospacing="1" w:after="100" w:afterAutospacing="1"/>
        <w:rPr>
          <w:b/>
          <w:bCs/>
        </w:rPr>
      </w:pPr>
      <w:r w:rsidRPr="00014D75">
        <w:rPr>
          <w:b/>
          <w:bCs/>
        </w:rPr>
        <w:t>Saturday July 13</w:t>
      </w:r>
      <w:r w:rsidRPr="00014D75">
        <w:rPr>
          <w:b/>
          <w:bCs/>
          <w:vertAlign w:val="superscript"/>
        </w:rPr>
        <w:t>th</w:t>
      </w:r>
      <w:r w:rsidRPr="00014D75">
        <w:rPr>
          <w:b/>
          <w:bCs/>
        </w:rPr>
        <w:t xml:space="preserve">  </w:t>
      </w:r>
      <w:r w:rsidRPr="00014D75">
        <w:rPr>
          <w:b/>
          <w:bCs/>
        </w:rPr>
        <w:br/>
        <w:t>Event 1:</w:t>
      </w:r>
      <w:r w:rsidRPr="00014D75">
        <w:t xml:space="preserve"> Community Visioning Session</w:t>
      </w:r>
      <w:r w:rsidRPr="00014D75">
        <w:br/>
      </w:r>
      <w:r w:rsidRPr="00014D75">
        <w:rPr>
          <w:b/>
          <w:bCs/>
        </w:rPr>
        <w:t xml:space="preserve">Time: </w:t>
      </w:r>
      <w:r w:rsidRPr="00014D75">
        <w:t>10 a.m. – 12 p.m.</w:t>
      </w:r>
      <w:r w:rsidRPr="00014D75">
        <w:br/>
      </w:r>
      <w:r w:rsidRPr="00014D75">
        <w:rPr>
          <w:b/>
          <w:bCs/>
        </w:rPr>
        <w:t xml:space="preserve">Event 2: </w:t>
      </w:r>
      <w:r w:rsidRPr="00014D75">
        <w:t>Public Q&amp;A/Open House; Focus Groups</w:t>
      </w:r>
      <w:r w:rsidRPr="00014D75">
        <w:rPr>
          <w:b/>
          <w:bCs/>
        </w:rPr>
        <w:br/>
        <w:t>Time:</w:t>
      </w:r>
      <w:r w:rsidRPr="00014D75">
        <w:t xml:space="preserve"> 1 p.m. – 5 p.m.</w:t>
      </w:r>
      <w:r w:rsidRPr="00014D75">
        <w:br/>
      </w:r>
      <w:r w:rsidRPr="00014D75">
        <w:rPr>
          <w:b/>
          <w:bCs/>
        </w:rPr>
        <w:t>Location:</w:t>
      </w:r>
      <w:r w:rsidRPr="00014D75">
        <w:t xml:space="preserve"> The Franklin Hotel</w:t>
      </w:r>
      <w:r>
        <w:t xml:space="preserve"> (Both events)</w:t>
      </w:r>
      <w:r w:rsidRPr="00014D75">
        <w:br/>
      </w:r>
      <w:r w:rsidRPr="00014D75">
        <w:rPr>
          <w:color w:val="222222"/>
          <w:shd w:val="clear" w:color="auto" w:fill="FFFFFF"/>
        </w:rPr>
        <w:t xml:space="preserve">311 W Franklin St, </w:t>
      </w:r>
      <w:r w:rsidRPr="00014D75">
        <w:rPr>
          <w:color w:val="222222"/>
          <w:shd w:val="clear" w:color="auto" w:fill="FFFFFF"/>
        </w:rPr>
        <w:br/>
        <w:t>Chapel Hill, NC 27516</w:t>
      </w:r>
    </w:p>
    <w:p w14:paraId="5453C948" w14:textId="77777777" w:rsidR="004B4389" w:rsidRDefault="004B4389">
      <w:pPr>
        <w:rPr>
          <w:b/>
          <w:bCs/>
        </w:rPr>
      </w:pPr>
      <w:r>
        <w:rPr>
          <w:b/>
          <w:bCs/>
        </w:rPr>
        <w:br w:type="page"/>
      </w:r>
    </w:p>
    <w:p w14:paraId="1DD46C55" w14:textId="596A0BCE" w:rsidR="00014D75" w:rsidRPr="00014D75" w:rsidRDefault="00014D75" w:rsidP="00014D75">
      <w:pPr>
        <w:rPr>
          <w:b/>
          <w:bCs/>
        </w:rPr>
      </w:pPr>
      <w:r w:rsidRPr="00014D75">
        <w:rPr>
          <w:b/>
          <w:bCs/>
        </w:rPr>
        <w:t>Sunday July 14</w:t>
      </w:r>
      <w:r w:rsidRPr="00014D75">
        <w:rPr>
          <w:b/>
          <w:bCs/>
          <w:vertAlign w:val="superscript"/>
        </w:rPr>
        <w:t>th</w:t>
      </w:r>
      <w:r w:rsidRPr="00014D75">
        <w:rPr>
          <w:b/>
          <w:bCs/>
        </w:rPr>
        <w:t xml:space="preserve"> </w:t>
      </w:r>
      <w:r w:rsidRPr="00014D75">
        <w:rPr>
          <w:b/>
          <w:bCs/>
        </w:rPr>
        <w:br/>
        <w:t xml:space="preserve">Event: </w:t>
      </w:r>
      <w:r w:rsidRPr="00014D75">
        <w:t>Public Q&amp;A/Open House; Focus Groups</w:t>
      </w:r>
      <w:r w:rsidRPr="00014D75">
        <w:rPr>
          <w:b/>
          <w:bCs/>
        </w:rPr>
        <w:br/>
        <w:t>Time:</w:t>
      </w:r>
      <w:r w:rsidRPr="00014D75">
        <w:t xml:space="preserve"> 1 p.m. – 5 p.m.</w:t>
      </w:r>
      <w:r w:rsidRPr="00014D75">
        <w:br/>
      </w:r>
      <w:r w:rsidRPr="00014D75">
        <w:rPr>
          <w:b/>
          <w:bCs/>
        </w:rPr>
        <w:t>Location:</w:t>
      </w:r>
      <w:r w:rsidRPr="00014D75">
        <w:t xml:space="preserve"> The Franklin Hotel</w:t>
      </w:r>
      <w:r w:rsidRPr="00014D75">
        <w:br/>
      </w:r>
      <w:r w:rsidRPr="00014D75">
        <w:rPr>
          <w:color w:val="222222"/>
          <w:shd w:val="clear" w:color="auto" w:fill="FFFFFF"/>
        </w:rPr>
        <w:t xml:space="preserve">311 W Franklin St, </w:t>
      </w:r>
      <w:r w:rsidRPr="00014D75">
        <w:rPr>
          <w:color w:val="222222"/>
          <w:shd w:val="clear" w:color="auto" w:fill="FFFFFF"/>
        </w:rPr>
        <w:br/>
        <w:t>Chapel Hill, NC 27516</w:t>
      </w:r>
    </w:p>
    <w:p w14:paraId="66AC0528" w14:textId="62C5CD83" w:rsidR="00DE716D" w:rsidRPr="004B4389" w:rsidRDefault="00014D75" w:rsidP="004B4389">
      <w:pPr>
        <w:rPr>
          <w:b/>
          <w:bCs/>
        </w:rPr>
      </w:pPr>
      <w:r w:rsidRPr="00014D75">
        <w:rPr>
          <w:b/>
          <w:bCs/>
        </w:rPr>
        <w:t>Monday July 15</w:t>
      </w:r>
      <w:r w:rsidRPr="00014D75">
        <w:rPr>
          <w:b/>
          <w:bCs/>
          <w:vertAlign w:val="superscript"/>
        </w:rPr>
        <w:t>th</w:t>
      </w:r>
      <w:r w:rsidRPr="00014D75">
        <w:t xml:space="preserve"> </w:t>
      </w:r>
      <w:r w:rsidRPr="00014D75">
        <w:rPr>
          <w:b/>
          <w:bCs/>
        </w:rPr>
        <w:t> </w:t>
      </w:r>
      <w:r w:rsidRPr="00014D75">
        <w:br/>
      </w:r>
      <w:r w:rsidRPr="00014D75">
        <w:rPr>
          <w:b/>
          <w:bCs/>
        </w:rPr>
        <w:t>Event:</w:t>
      </w:r>
      <w:r w:rsidRPr="00014D75">
        <w:t xml:space="preserve"> Presentation to Chapel Hill Town Council </w:t>
      </w:r>
      <w:r w:rsidRPr="00014D75">
        <w:br/>
      </w:r>
      <w:r w:rsidRPr="00014D75">
        <w:rPr>
          <w:b/>
          <w:bCs/>
        </w:rPr>
        <w:t>Time:</w:t>
      </w:r>
      <w:r w:rsidRPr="00014D75">
        <w:t xml:space="preserve"> 5:30 – 7 p.m.</w:t>
      </w:r>
      <w:r w:rsidRPr="00014D75">
        <w:br/>
      </w:r>
      <w:r w:rsidRPr="00014D75">
        <w:rPr>
          <w:b/>
          <w:bCs/>
        </w:rPr>
        <w:t>Location:</w:t>
      </w:r>
      <w:r w:rsidRPr="00014D75">
        <w:t xml:space="preserve"> </w:t>
      </w:r>
      <w:r>
        <w:t xml:space="preserve"> </w:t>
      </w:r>
      <w:r w:rsidRPr="00014D75">
        <w:t>Council Chambers Town of Chapel Hill Town Hall</w:t>
      </w:r>
      <w:r w:rsidRPr="00014D75">
        <w:br/>
        <w:t>405 Martin Luther King Jr. Blvd.</w:t>
      </w:r>
      <w:r w:rsidRPr="00014D75">
        <w:br/>
        <w:t>Chapel Hill, NC 27514-5705</w:t>
      </w:r>
    </w:p>
    <w:p w14:paraId="04CCB89A" w14:textId="6D56F99B" w:rsidR="00276B83" w:rsidRDefault="005D05AF" w:rsidP="00916C40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Attendees unable to attend the events can learn more about the project at nsbrt.org. </w:t>
      </w:r>
      <w:r w:rsidR="00276B83">
        <w:rPr>
          <w:b/>
          <w:sz w:val="24"/>
          <w:szCs w:val="24"/>
        </w:rPr>
        <w:t xml:space="preserve"> </w:t>
      </w:r>
    </w:p>
    <w:p w14:paraId="3CD2A4AB" w14:textId="77777777" w:rsidR="00276B83" w:rsidRDefault="00276B83" w:rsidP="00916C40">
      <w:pPr>
        <w:rPr>
          <w:b/>
          <w:sz w:val="24"/>
          <w:szCs w:val="24"/>
        </w:rPr>
      </w:pPr>
    </w:p>
    <w:p w14:paraId="2CD4E917" w14:textId="4F5ABA5B" w:rsidR="00CB0097" w:rsidRDefault="00CB0097" w:rsidP="00916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N-S BRT</w:t>
      </w:r>
    </w:p>
    <w:p w14:paraId="64AC351F" w14:textId="002E9566" w:rsidR="00C472FF" w:rsidRPr="00CB0097" w:rsidRDefault="00F536C5" w:rsidP="00CB0097">
      <w:pPr>
        <w:spacing w:line="240" w:lineRule="auto"/>
      </w:pPr>
      <w:bookmarkStart w:id="0" w:name="_Hlk527605189"/>
      <w:r w:rsidRPr="00CB0097">
        <w:t>Chapel Hill Transit’s</w:t>
      </w:r>
      <w:r w:rsidR="00E35479" w:rsidRPr="00CB0097">
        <w:t xml:space="preserve"> N-S BRT will </w:t>
      </w:r>
      <w:r w:rsidR="00CB0097" w:rsidRPr="00CB0097">
        <w:t xml:space="preserve">be one of the first BRT systems in the state and will </w:t>
      </w:r>
      <w:r w:rsidR="00E35479" w:rsidRPr="00CB0097">
        <w:t xml:space="preserve">improve transit access along </w:t>
      </w:r>
      <w:r w:rsidR="00CB0097" w:rsidRPr="00CB0097">
        <w:t xml:space="preserve">one of </w:t>
      </w:r>
      <w:r w:rsidR="00E35479" w:rsidRPr="00CB0097">
        <w:t>the Town’s busiest corridor</w:t>
      </w:r>
      <w:r w:rsidR="00CB0097" w:rsidRPr="00CB0097">
        <w:t>s</w:t>
      </w:r>
      <w:r w:rsidR="00E35479" w:rsidRPr="00CB0097">
        <w:t>, expand pedestrian and bike paths and influence and support the Town’s commitment to responsible land use development.</w:t>
      </w:r>
    </w:p>
    <w:p w14:paraId="2EF79F29" w14:textId="34B53A27" w:rsidR="007B63BF" w:rsidRPr="00CB0097" w:rsidRDefault="00CB0097" w:rsidP="00CB0097">
      <w:pPr>
        <w:spacing w:line="240" w:lineRule="auto"/>
      </w:pPr>
      <w:r w:rsidRPr="00CB0097">
        <w:t xml:space="preserve">The </w:t>
      </w:r>
      <w:r w:rsidR="00E35479" w:rsidRPr="00CB0097">
        <w:t xml:space="preserve">N-S BRT </w:t>
      </w:r>
      <w:r w:rsidR="00D147A6" w:rsidRPr="00CB0097">
        <w:rPr>
          <w:rFonts w:cstheme="minorHAnsi"/>
        </w:rPr>
        <w:t>will combine</w:t>
      </w:r>
      <w:r w:rsidR="00E35479" w:rsidRPr="00CB0097">
        <w:rPr>
          <w:rFonts w:cstheme="minorHAnsi"/>
        </w:rPr>
        <w:t xml:space="preserve"> high-capacity buses with exclusive bus lanes, traffic signal priority and level boarding to improve the customer experience. </w:t>
      </w:r>
      <w:r w:rsidR="00E35479" w:rsidRPr="00CB0097">
        <w:t xml:space="preserve"> Additional highlights of N-S BRT</w:t>
      </w:r>
      <w:r w:rsidR="00D147A6" w:rsidRPr="00CB0097">
        <w:t xml:space="preserve"> include:</w:t>
      </w:r>
    </w:p>
    <w:p w14:paraId="0E8449C8" w14:textId="0F9D7E43" w:rsidR="00E1718D" w:rsidRPr="00CB0097" w:rsidRDefault="00E1718D" w:rsidP="00CB0097">
      <w:pPr>
        <w:pStyle w:val="ListParagraph"/>
        <w:numPr>
          <w:ilvl w:val="1"/>
          <w:numId w:val="37"/>
        </w:numPr>
        <w:spacing w:line="240" w:lineRule="auto"/>
        <w:ind w:left="360"/>
      </w:pPr>
      <w:r w:rsidRPr="00CB0097">
        <w:t>BRT-only lanes, fewer stops and BRT priority at traffic lights</w:t>
      </w:r>
      <w:r w:rsidR="004B4389">
        <w:t xml:space="preserve"> will </w:t>
      </w:r>
      <w:r w:rsidR="003732DB" w:rsidRPr="00CB0097">
        <w:t xml:space="preserve">combine to </w:t>
      </w:r>
      <w:r w:rsidRPr="00CB0097">
        <w:t xml:space="preserve">provide </w:t>
      </w:r>
      <w:r w:rsidR="00B108B7" w:rsidRPr="00CB0097">
        <w:t>customers</w:t>
      </w:r>
      <w:r w:rsidRPr="00CB0097">
        <w:t xml:space="preserve"> with faster transportation along the corridor.</w:t>
      </w:r>
    </w:p>
    <w:p w14:paraId="59C269A0" w14:textId="4E862C8A" w:rsidR="0052506C" w:rsidRPr="00CB0097" w:rsidRDefault="00CB0097" w:rsidP="00CB0097">
      <w:pPr>
        <w:pStyle w:val="ListParagraph"/>
        <w:numPr>
          <w:ilvl w:val="1"/>
          <w:numId w:val="37"/>
        </w:numPr>
        <w:spacing w:line="240" w:lineRule="auto"/>
        <w:ind w:left="360"/>
      </w:pPr>
      <w:bookmarkStart w:id="1" w:name="_Hlk520705679"/>
      <w:r>
        <w:t>More</w:t>
      </w:r>
      <w:r w:rsidR="003732DB" w:rsidRPr="00CB0097">
        <w:t xml:space="preserve"> frequent and reliable service than current routes along the corridor. Service will begin earlier and end later, 7 days a week.</w:t>
      </w:r>
      <w:bookmarkEnd w:id="1"/>
    </w:p>
    <w:p w14:paraId="43ECFD87" w14:textId="77777777" w:rsidR="00CB0097" w:rsidRDefault="00E1718D" w:rsidP="00CB0097">
      <w:pPr>
        <w:pStyle w:val="ListParagraph"/>
        <w:numPr>
          <w:ilvl w:val="1"/>
          <w:numId w:val="37"/>
        </w:numPr>
        <w:spacing w:line="240" w:lineRule="auto"/>
        <w:ind w:left="360"/>
      </w:pPr>
      <w:bookmarkStart w:id="2" w:name="_Hlk520703756"/>
      <w:r w:rsidRPr="00CB0097">
        <w:t>BRT-only</w:t>
      </w:r>
      <w:r w:rsidR="00D147A6" w:rsidRPr="00CB0097">
        <w:t xml:space="preserve">, curbside </w:t>
      </w:r>
      <w:r w:rsidRPr="00CB0097">
        <w:t>lanes</w:t>
      </w:r>
      <w:r w:rsidR="002623B7" w:rsidRPr="00CB0097">
        <w:t xml:space="preserve"> along much </w:t>
      </w:r>
      <w:r w:rsidR="00E35479" w:rsidRPr="00CB0097">
        <w:t xml:space="preserve">of </w:t>
      </w:r>
      <w:r w:rsidR="002623B7" w:rsidRPr="00CB0097">
        <w:t>the route will</w:t>
      </w:r>
      <w:r w:rsidRPr="00CB0097">
        <w:t xml:space="preserve"> </w:t>
      </w:r>
      <w:r w:rsidR="003732DB" w:rsidRPr="00CB0097">
        <w:t xml:space="preserve">separate buses </w:t>
      </w:r>
      <w:r w:rsidR="002623B7" w:rsidRPr="00CB0097">
        <w:t>from</w:t>
      </w:r>
      <w:r w:rsidR="003732DB" w:rsidRPr="00CB0097">
        <w:t xml:space="preserve"> cars</w:t>
      </w:r>
    </w:p>
    <w:p w14:paraId="2CED5B1F" w14:textId="6EC7301B" w:rsidR="00E1718D" w:rsidRPr="00CB0097" w:rsidRDefault="00CB0097" w:rsidP="00CB0097">
      <w:pPr>
        <w:pStyle w:val="ListParagraph"/>
        <w:numPr>
          <w:ilvl w:val="1"/>
          <w:numId w:val="37"/>
        </w:numPr>
        <w:spacing w:line="240" w:lineRule="auto"/>
        <w:ind w:left="360"/>
      </w:pPr>
      <w:r>
        <w:t>T</w:t>
      </w:r>
      <w:r w:rsidR="00E1718D" w:rsidRPr="00CB0097">
        <w:t xml:space="preserve">raffic signal priority </w:t>
      </w:r>
      <w:r w:rsidR="003732DB" w:rsidRPr="00CB0097">
        <w:t>will</w:t>
      </w:r>
      <w:r w:rsidR="00E1718D" w:rsidRPr="00CB0097">
        <w:t xml:space="preserve"> </w:t>
      </w:r>
      <w:r w:rsidR="003732DB" w:rsidRPr="00CB0097">
        <w:t>move</w:t>
      </w:r>
      <w:r w:rsidR="00E1718D" w:rsidRPr="00CB0097">
        <w:t xml:space="preserve"> traffic more efficiently along the corridor.</w:t>
      </w:r>
      <w:bookmarkEnd w:id="2"/>
    </w:p>
    <w:p w14:paraId="3CC5109D" w14:textId="2B8EB6C1" w:rsidR="00014D75" w:rsidRPr="00014D75" w:rsidRDefault="00E35479" w:rsidP="00014D75">
      <w:pPr>
        <w:pStyle w:val="ListParagraph"/>
        <w:numPr>
          <w:ilvl w:val="1"/>
          <w:numId w:val="37"/>
        </w:numPr>
        <w:spacing w:line="240" w:lineRule="auto"/>
        <w:ind w:left="360"/>
        <w:rPr>
          <w:sz w:val="24"/>
          <w:szCs w:val="24"/>
        </w:rPr>
      </w:pPr>
      <w:bookmarkStart w:id="3" w:name="_Hlk527457148"/>
      <w:r w:rsidRPr="00CB0097">
        <w:t>M</w:t>
      </w:r>
      <w:r w:rsidR="00936371" w:rsidRPr="00CB0097">
        <w:t>ulti-use paths will provide dedicated space for cyclists and pedestrians along more than 80 percent of the route.</w:t>
      </w:r>
      <w:bookmarkEnd w:id="0"/>
    </w:p>
    <w:p w14:paraId="013B708A" w14:textId="638E8EF3" w:rsidR="00014D75" w:rsidRPr="00014D75" w:rsidRDefault="00014D75" w:rsidP="00014D75">
      <w:r w:rsidRPr="00014D75">
        <w:t>Additional information about N-S BRT and the project team can be found at:</w:t>
      </w:r>
      <w:r w:rsidRPr="00014D75">
        <w:br/>
      </w:r>
      <w:r w:rsidRPr="00014D75">
        <w:br/>
      </w:r>
      <w:hyperlink r:id="rId10" w:history="1">
        <w:r w:rsidRPr="00014D75">
          <w:rPr>
            <w:rStyle w:val="Hyperlink"/>
            <w:b/>
            <w:bCs/>
          </w:rPr>
          <w:t>N-S BRT</w:t>
        </w:r>
      </w:hyperlink>
      <w:r w:rsidRPr="00014D75">
        <w:rPr>
          <w:b/>
          <w:bCs/>
        </w:rPr>
        <w:br/>
      </w:r>
      <w:hyperlink r:id="rId11" w:history="1">
        <w:r w:rsidRPr="00014D75">
          <w:rPr>
            <w:rStyle w:val="Hyperlink"/>
            <w:b/>
            <w:bCs/>
          </w:rPr>
          <w:t>AECOM</w:t>
        </w:r>
      </w:hyperlink>
      <w:r w:rsidRPr="00014D75">
        <w:br/>
      </w:r>
      <w:hyperlink r:id="rId12" w:history="1">
        <w:r w:rsidRPr="00014D75">
          <w:rPr>
            <w:rStyle w:val="Hyperlink"/>
            <w:b/>
            <w:bCs/>
          </w:rPr>
          <w:t>Dover Kohl</w:t>
        </w:r>
      </w:hyperlink>
      <w:r>
        <w:br/>
        <w:t>@chtransit</w:t>
      </w:r>
      <w:r>
        <w:br/>
        <w:t>#nsbrt</w:t>
      </w:r>
    </w:p>
    <w:p w14:paraId="21D7BF07" w14:textId="77777777" w:rsidR="00014D75" w:rsidRPr="00014D75" w:rsidRDefault="00014D75" w:rsidP="00014D75">
      <w:pPr>
        <w:spacing w:line="240" w:lineRule="auto"/>
        <w:rPr>
          <w:sz w:val="24"/>
          <w:szCs w:val="24"/>
        </w:rPr>
      </w:pPr>
    </w:p>
    <w:p w14:paraId="4DA23E60" w14:textId="4602E46C" w:rsidR="00141AA8" w:rsidRPr="00141AA8" w:rsidRDefault="00141AA8" w:rsidP="00014D75">
      <w:pPr>
        <w:spacing w:after="100" w:afterAutospacing="1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  <w:shd w:val="clear" w:color="auto" w:fill="FFFFFF"/>
        </w:rPr>
        <w:t>###</w:t>
      </w:r>
      <w:r w:rsidR="00FF2410">
        <w:rPr>
          <w:sz w:val="24"/>
          <w:szCs w:val="24"/>
        </w:rPr>
        <w:br/>
      </w:r>
      <w:r w:rsidR="00FF2410">
        <w:rPr>
          <w:sz w:val="24"/>
          <w:szCs w:val="24"/>
        </w:rPr>
        <w:br/>
      </w:r>
    </w:p>
    <w:bookmarkEnd w:id="3"/>
    <w:p w14:paraId="246C785A" w14:textId="24208589" w:rsidR="007B63BF" w:rsidRPr="00622D54" w:rsidRDefault="007B63BF">
      <w:pPr>
        <w:rPr>
          <w:b/>
          <w:bCs/>
          <w:sz w:val="24"/>
          <w:szCs w:val="24"/>
          <w:u w:val="single"/>
        </w:rPr>
      </w:pPr>
    </w:p>
    <w:sectPr w:rsidR="007B63BF" w:rsidRPr="00622D54" w:rsidSect="00FD618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913F" w14:textId="77777777" w:rsidR="00C72A3C" w:rsidRDefault="00C72A3C" w:rsidP="00D654F9">
      <w:pPr>
        <w:spacing w:after="0" w:line="240" w:lineRule="auto"/>
      </w:pPr>
      <w:r>
        <w:separator/>
      </w:r>
    </w:p>
  </w:endnote>
  <w:endnote w:type="continuationSeparator" w:id="0">
    <w:p w14:paraId="26E58B3A" w14:textId="77777777" w:rsidR="00C72A3C" w:rsidRDefault="00C72A3C" w:rsidP="00D6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97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77F7F" w14:textId="1915981D" w:rsidR="004B4389" w:rsidRDefault="004B4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27A0F2" w14:textId="77777777" w:rsidR="004B4389" w:rsidRDefault="004B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22F8" w14:textId="77777777" w:rsidR="00C72A3C" w:rsidRDefault="00C72A3C" w:rsidP="00D654F9">
      <w:pPr>
        <w:spacing w:after="0" w:line="240" w:lineRule="auto"/>
      </w:pPr>
      <w:r>
        <w:separator/>
      </w:r>
    </w:p>
  </w:footnote>
  <w:footnote w:type="continuationSeparator" w:id="0">
    <w:p w14:paraId="0C312F91" w14:textId="77777777" w:rsidR="00C72A3C" w:rsidRDefault="00C72A3C" w:rsidP="00D6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023" w14:textId="5E2D45F0" w:rsidR="002730BF" w:rsidRDefault="00273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0DE9" w14:textId="09E0E10E" w:rsidR="002730BF" w:rsidRDefault="00273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C558" w14:textId="080C628C" w:rsidR="002730BF" w:rsidRDefault="00273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C2"/>
    <w:multiLevelType w:val="hybridMultilevel"/>
    <w:tmpl w:val="A41A2046"/>
    <w:lvl w:ilvl="0" w:tplc="8066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53E"/>
    <w:multiLevelType w:val="hybridMultilevel"/>
    <w:tmpl w:val="896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CE5"/>
    <w:multiLevelType w:val="hybridMultilevel"/>
    <w:tmpl w:val="014E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3D2"/>
    <w:multiLevelType w:val="hybridMultilevel"/>
    <w:tmpl w:val="396E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2DD2"/>
    <w:multiLevelType w:val="hybridMultilevel"/>
    <w:tmpl w:val="01C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F8B"/>
    <w:multiLevelType w:val="hybridMultilevel"/>
    <w:tmpl w:val="BEF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CD2"/>
    <w:multiLevelType w:val="hybridMultilevel"/>
    <w:tmpl w:val="CF3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5CF"/>
    <w:multiLevelType w:val="hybridMultilevel"/>
    <w:tmpl w:val="148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E06"/>
    <w:multiLevelType w:val="hybridMultilevel"/>
    <w:tmpl w:val="A3268C2C"/>
    <w:lvl w:ilvl="0" w:tplc="A9F8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1748"/>
    <w:multiLevelType w:val="hybridMultilevel"/>
    <w:tmpl w:val="C1E4BD68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25073FF4"/>
    <w:multiLevelType w:val="hybridMultilevel"/>
    <w:tmpl w:val="455C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5A0B"/>
    <w:multiLevelType w:val="hybridMultilevel"/>
    <w:tmpl w:val="3A82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42A43"/>
    <w:multiLevelType w:val="hybridMultilevel"/>
    <w:tmpl w:val="08146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66EF"/>
    <w:multiLevelType w:val="hybridMultilevel"/>
    <w:tmpl w:val="BE76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D7459"/>
    <w:multiLevelType w:val="hybridMultilevel"/>
    <w:tmpl w:val="CC58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2ADE"/>
    <w:multiLevelType w:val="hybridMultilevel"/>
    <w:tmpl w:val="A2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109F"/>
    <w:multiLevelType w:val="hybridMultilevel"/>
    <w:tmpl w:val="97FA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D17B3"/>
    <w:multiLevelType w:val="hybridMultilevel"/>
    <w:tmpl w:val="62DC26D0"/>
    <w:lvl w:ilvl="0" w:tplc="8066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C0B3B"/>
    <w:multiLevelType w:val="hybridMultilevel"/>
    <w:tmpl w:val="FC94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AF0"/>
    <w:multiLevelType w:val="hybridMultilevel"/>
    <w:tmpl w:val="A084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6DD9"/>
    <w:multiLevelType w:val="hybridMultilevel"/>
    <w:tmpl w:val="EB7E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16770"/>
    <w:multiLevelType w:val="hybridMultilevel"/>
    <w:tmpl w:val="2752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55F34"/>
    <w:multiLevelType w:val="hybridMultilevel"/>
    <w:tmpl w:val="246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B33CA"/>
    <w:multiLevelType w:val="hybridMultilevel"/>
    <w:tmpl w:val="032023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01C16"/>
    <w:multiLevelType w:val="hybridMultilevel"/>
    <w:tmpl w:val="5D60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4008C"/>
    <w:multiLevelType w:val="hybridMultilevel"/>
    <w:tmpl w:val="3A5C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63D3"/>
    <w:multiLevelType w:val="hybridMultilevel"/>
    <w:tmpl w:val="20DC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C6530"/>
    <w:multiLevelType w:val="hybridMultilevel"/>
    <w:tmpl w:val="725E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55B1D"/>
    <w:multiLevelType w:val="hybridMultilevel"/>
    <w:tmpl w:val="C9BA6D76"/>
    <w:lvl w:ilvl="0" w:tplc="80664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E0B53"/>
    <w:multiLevelType w:val="hybridMultilevel"/>
    <w:tmpl w:val="6258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B0F91"/>
    <w:multiLevelType w:val="hybridMultilevel"/>
    <w:tmpl w:val="A00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14E0"/>
    <w:multiLevelType w:val="hybridMultilevel"/>
    <w:tmpl w:val="1458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026FC"/>
    <w:multiLevelType w:val="hybridMultilevel"/>
    <w:tmpl w:val="79E8184C"/>
    <w:lvl w:ilvl="0" w:tplc="AFA6D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115B7"/>
    <w:multiLevelType w:val="hybridMultilevel"/>
    <w:tmpl w:val="A61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50264"/>
    <w:multiLevelType w:val="hybridMultilevel"/>
    <w:tmpl w:val="383EFCFC"/>
    <w:lvl w:ilvl="0" w:tplc="04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 w15:restartNumberingAfterBreak="0">
    <w:nsid w:val="74D446C2"/>
    <w:multiLevelType w:val="hybridMultilevel"/>
    <w:tmpl w:val="67F0C5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4E73C4"/>
    <w:multiLevelType w:val="hybridMultilevel"/>
    <w:tmpl w:val="DB9810A8"/>
    <w:lvl w:ilvl="0" w:tplc="DBD4F294">
      <w:start w:val="1"/>
      <w:numFmt w:val="decimal"/>
      <w:lvlText w:val="%1."/>
      <w:lvlJc w:val="left"/>
      <w:pPr>
        <w:ind w:left="3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num w:numId="1" w16cid:durableId="73205942">
    <w:abstractNumId w:val="14"/>
  </w:num>
  <w:num w:numId="2" w16cid:durableId="71510640">
    <w:abstractNumId w:val="24"/>
  </w:num>
  <w:num w:numId="3" w16cid:durableId="1068113475">
    <w:abstractNumId w:val="29"/>
  </w:num>
  <w:num w:numId="4" w16cid:durableId="736171531">
    <w:abstractNumId w:val="1"/>
  </w:num>
  <w:num w:numId="5" w16cid:durableId="1654333090">
    <w:abstractNumId w:val="11"/>
  </w:num>
  <w:num w:numId="6" w16cid:durableId="1273129609">
    <w:abstractNumId w:val="15"/>
  </w:num>
  <w:num w:numId="7" w16cid:durableId="1780757951">
    <w:abstractNumId w:val="21"/>
  </w:num>
  <w:num w:numId="8" w16cid:durableId="16390996">
    <w:abstractNumId w:val="22"/>
  </w:num>
  <w:num w:numId="9" w16cid:durableId="1302272001">
    <w:abstractNumId w:val="18"/>
  </w:num>
  <w:num w:numId="10" w16cid:durableId="1384715874">
    <w:abstractNumId w:val="25"/>
  </w:num>
  <w:num w:numId="11" w16cid:durableId="191962544">
    <w:abstractNumId w:val="13"/>
  </w:num>
  <w:num w:numId="12" w16cid:durableId="487130912">
    <w:abstractNumId w:val="6"/>
  </w:num>
  <w:num w:numId="13" w16cid:durableId="1826822516">
    <w:abstractNumId w:val="20"/>
  </w:num>
  <w:num w:numId="14" w16cid:durableId="647326263">
    <w:abstractNumId w:val="26"/>
  </w:num>
  <w:num w:numId="15" w16cid:durableId="969238293">
    <w:abstractNumId w:val="7"/>
  </w:num>
  <w:num w:numId="16" w16cid:durableId="2079400886">
    <w:abstractNumId w:val="4"/>
  </w:num>
  <w:num w:numId="17" w16cid:durableId="1760787332">
    <w:abstractNumId w:val="36"/>
  </w:num>
  <w:num w:numId="18" w16cid:durableId="686759722">
    <w:abstractNumId w:val="28"/>
  </w:num>
  <w:num w:numId="19" w16cid:durableId="955713767">
    <w:abstractNumId w:val="10"/>
  </w:num>
  <w:num w:numId="20" w16cid:durableId="766079480">
    <w:abstractNumId w:val="30"/>
  </w:num>
  <w:num w:numId="21" w16cid:durableId="818110975">
    <w:abstractNumId w:val="34"/>
  </w:num>
  <w:num w:numId="22" w16cid:durableId="445344223">
    <w:abstractNumId w:val="9"/>
  </w:num>
  <w:num w:numId="23" w16cid:durableId="1345983972">
    <w:abstractNumId w:val="19"/>
  </w:num>
  <w:num w:numId="24" w16cid:durableId="545414425">
    <w:abstractNumId w:val="17"/>
  </w:num>
  <w:num w:numId="25" w16cid:durableId="1489009875">
    <w:abstractNumId w:val="27"/>
  </w:num>
  <w:num w:numId="26" w16cid:durableId="494999302">
    <w:abstractNumId w:val="0"/>
  </w:num>
  <w:num w:numId="27" w16cid:durableId="1714503820">
    <w:abstractNumId w:val="3"/>
  </w:num>
  <w:num w:numId="28" w16cid:durableId="1844473077">
    <w:abstractNumId w:val="2"/>
  </w:num>
  <w:num w:numId="29" w16cid:durableId="1077753295">
    <w:abstractNumId w:val="5"/>
  </w:num>
  <w:num w:numId="30" w16cid:durableId="2075734445">
    <w:abstractNumId w:val="31"/>
  </w:num>
  <w:num w:numId="31" w16cid:durableId="213926291">
    <w:abstractNumId w:val="33"/>
  </w:num>
  <w:num w:numId="32" w16cid:durableId="1595166288">
    <w:abstractNumId w:val="35"/>
  </w:num>
  <w:num w:numId="33" w16cid:durableId="4409302">
    <w:abstractNumId w:val="16"/>
  </w:num>
  <w:num w:numId="34" w16cid:durableId="2140026927">
    <w:abstractNumId w:val="8"/>
  </w:num>
  <w:num w:numId="35" w16cid:durableId="625738292">
    <w:abstractNumId w:val="32"/>
  </w:num>
  <w:num w:numId="36" w16cid:durableId="1894078048">
    <w:abstractNumId w:val="23"/>
  </w:num>
  <w:num w:numId="37" w16cid:durableId="785807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70"/>
    <w:rsid w:val="00014D75"/>
    <w:rsid w:val="000220BC"/>
    <w:rsid w:val="00027FA9"/>
    <w:rsid w:val="00033D05"/>
    <w:rsid w:val="000348C8"/>
    <w:rsid w:val="00060F96"/>
    <w:rsid w:val="00094FE1"/>
    <w:rsid w:val="000A14B6"/>
    <w:rsid w:val="000B7A91"/>
    <w:rsid w:val="000C0A04"/>
    <w:rsid w:val="000E4BCE"/>
    <w:rsid w:val="000E672B"/>
    <w:rsid w:val="001337F9"/>
    <w:rsid w:val="00141AA8"/>
    <w:rsid w:val="00143C27"/>
    <w:rsid w:val="00183BC6"/>
    <w:rsid w:val="0018735A"/>
    <w:rsid w:val="001874EC"/>
    <w:rsid w:val="00196DDC"/>
    <w:rsid w:val="001A1C03"/>
    <w:rsid w:val="001A35F2"/>
    <w:rsid w:val="001B30EC"/>
    <w:rsid w:val="001E46CC"/>
    <w:rsid w:val="001E5BCF"/>
    <w:rsid w:val="00214B79"/>
    <w:rsid w:val="00215975"/>
    <w:rsid w:val="00225509"/>
    <w:rsid w:val="002457C4"/>
    <w:rsid w:val="002623B7"/>
    <w:rsid w:val="00270EC4"/>
    <w:rsid w:val="00271531"/>
    <w:rsid w:val="00272242"/>
    <w:rsid w:val="002730BF"/>
    <w:rsid w:val="00276B83"/>
    <w:rsid w:val="002802C9"/>
    <w:rsid w:val="00280434"/>
    <w:rsid w:val="00297A97"/>
    <w:rsid w:val="002D14E5"/>
    <w:rsid w:val="002E2CDB"/>
    <w:rsid w:val="002E6119"/>
    <w:rsid w:val="00304D41"/>
    <w:rsid w:val="00316437"/>
    <w:rsid w:val="00327D98"/>
    <w:rsid w:val="00354935"/>
    <w:rsid w:val="00371B75"/>
    <w:rsid w:val="003732DB"/>
    <w:rsid w:val="0038118E"/>
    <w:rsid w:val="0038134A"/>
    <w:rsid w:val="00383485"/>
    <w:rsid w:val="00384B63"/>
    <w:rsid w:val="00391028"/>
    <w:rsid w:val="003A6326"/>
    <w:rsid w:val="003D2418"/>
    <w:rsid w:val="003D42E0"/>
    <w:rsid w:val="004061E6"/>
    <w:rsid w:val="00407C9D"/>
    <w:rsid w:val="00415E79"/>
    <w:rsid w:val="00432B0F"/>
    <w:rsid w:val="00437AF2"/>
    <w:rsid w:val="00443832"/>
    <w:rsid w:val="00443EF6"/>
    <w:rsid w:val="004557BC"/>
    <w:rsid w:val="004802BC"/>
    <w:rsid w:val="004876DD"/>
    <w:rsid w:val="00487F31"/>
    <w:rsid w:val="004916F0"/>
    <w:rsid w:val="004A3B32"/>
    <w:rsid w:val="004B4389"/>
    <w:rsid w:val="004C3481"/>
    <w:rsid w:val="004C4640"/>
    <w:rsid w:val="004D73CE"/>
    <w:rsid w:val="004E2C9E"/>
    <w:rsid w:val="004E63D5"/>
    <w:rsid w:val="004F20DE"/>
    <w:rsid w:val="004F7B9D"/>
    <w:rsid w:val="0052506C"/>
    <w:rsid w:val="00534A3B"/>
    <w:rsid w:val="00546F7E"/>
    <w:rsid w:val="00551542"/>
    <w:rsid w:val="005924CD"/>
    <w:rsid w:val="005A1537"/>
    <w:rsid w:val="005B1B10"/>
    <w:rsid w:val="005B1C68"/>
    <w:rsid w:val="005D05AF"/>
    <w:rsid w:val="005E31F9"/>
    <w:rsid w:val="00601EB1"/>
    <w:rsid w:val="0061579C"/>
    <w:rsid w:val="00622D54"/>
    <w:rsid w:val="006322C8"/>
    <w:rsid w:val="006435AE"/>
    <w:rsid w:val="0064741C"/>
    <w:rsid w:val="00654F04"/>
    <w:rsid w:val="0068218F"/>
    <w:rsid w:val="00687605"/>
    <w:rsid w:val="00693319"/>
    <w:rsid w:val="00695A5C"/>
    <w:rsid w:val="006B2E72"/>
    <w:rsid w:val="006B38FA"/>
    <w:rsid w:val="006D599A"/>
    <w:rsid w:val="006E66A2"/>
    <w:rsid w:val="006F0B4C"/>
    <w:rsid w:val="00701702"/>
    <w:rsid w:val="0070280C"/>
    <w:rsid w:val="007541C5"/>
    <w:rsid w:val="00776049"/>
    <w:rsid w:val="007B63BF"/>
    <w:rsid w:val="007E6C4D"/>
    <w:rsid w:val="007F7549"/>
    <w:rsid w:val="00816EC7"/>
    <w:rsid w:val="00835792"/>
    <w:rsid w:val="00844070"/>
    <w:rsid w:val="00864BA3"/>
    <w:rsid w:val="008A1D1E"/>
    <w:rsid w:val="008B4684"/>
    <w:rsid w:val="008B593F"/>
    <w:rsid w:val="008B5BDA"/>
    <w:rsid w:val="008C7759"/>
    <w:rsid w:val="008D2810"/>
    <w:rsid w:val="008D32FC"/>
    <w:rsid w:val="008D77E9"/>
    <w:rsid w:val="00914D80"/>
    <w:rsid w:val="00916C40"/>
    <w:rsid w:val="00920EA4"/>
    <w:rsid w:val="00927344"/>
    <w:rsid w:val="00936371"/>
    <w:rsid w:val="009417DD"/>
    <w:rsid w:val="00944C2F"/>
    <w:rsid w:val="00945FBC"/>
    <w:rsid w:val="009536EF"/>
    <w:rsid w:val="00980C98"/>
    <w:rsid w:val="009826CF"/>
    <w:rsid w:val="00993422"/>
    <w:rsid w:val="009A5EAB"/>
    <w:rsid w:val="009C5321"/>
    <w:rsid w:val="009C7B5C"/>
    <w:rsid w:val="00A41999"/>
    <w:rsid w:val="00A45004"/>
    <w:rsid w:val="00AB2B13"/>
    <w:rsid w:val="00AC2D26"/>
    <w:rsid w:val="00AF41E6"/>
    <w:rsid w:val="00B01750"/>
    <w:rsid w:val="00B028BA"/>
    <w:rsid w:val="00B108B7"/>
    <w:rsid w:val="00B17A27"/>
    <w:rsid w:val="00B63149"/>
    <w:rsid w:val="00B659E0"/>
    <w:rsid w:val="00B85A6F"/>
    <w:rsid w:val="00BD7783"/>
    <w:rsid w:val="00C06BF2"/>
    <w:rsid w:val="00C0731C"/>
    <w:rsid w:val="00C0754B"/>
    <w:rsid w:val="00C07C68"/>
    <w:rsid w:val="00C41971"/>
    <w:rsid w:val="00C472FF"/>
    <w:rsid w:val="00C54F2B"/>
    <w:rsid w:val="00C638A3"/>
    <w:rsid w:val="00C72A3C"/>
    <w:rsid w:val="00CB0097"/>
    <w:rsid w:val="00CB23D4"/>
    <w:rsid w:val="00CB58F3"/>
    <w:rsid w:val="00CD11EC"/>
    <w:rsid w:val="00CD3BFB"/>
    <w:rsid w:val="00D05B3D"/>
    <w:rsid w:val="00D147A6"/>
    <w:rsid w:val="00D15BEA"/>
    <w:rsid w:val="00D62844"/>
    <w:rsid w:val="00D654F9"/>
    <w:rsid w:val="00D71DFF"/>
    <w:rsid w:val="00D77693"/>
    <w:rsid w:val="00DB4FBC"/>
    <w:rsid w:val="00DB4FEA"/>
    <w:rsid w:val="00DC060E"/>
    <w:rsid w:val="00DC5355"/>
    <w:rsid w:val="00DE05B7"/>
    <w:rsid w:val="00DE1D25"/>
    <w:rsid w:val="00DE5CD0"/>
    <w:rsid w:val="00DE5EE4"/>
    <w:rsid w:val="00DE716D"/>
    <w:rsid w:val="00E1718D"/>
    <w:rsid w:val="00E306FD"/>
    <w:rsid w:val="00E3387D"/>
    <w:rsid w:val="00E35479"/>
    <w:rsid w:val="00E42766"/>
    <w:rsid w:val="00E51957"/>
    <w:rsid w:val="00E52334"/>
    <w:rsid w:val="00E533F5"/>
    <w:rsid w:val="00E8177F"/>
    <w:rsid w:val="00EA3237"/>
    <w:rsid w:val="00EB265B"/>
    <w:rsid w:val="00EC0F91"/>
    <w:rsid w:val="00EE62CE"/>
    <w:rsid w:val="00F0184A"/>
    <w:rsid w:val="00F06297"/>
    <w:rsid w:val="00F351EE"/>
    <w:rsid w:val="00F536C5"/>
    <w:rsid w:val="00F72B68"/>
    <w:rsid w:val="00F82528"/>
    <w:rsid w:val="00FC56F5"/>
    <w:rsid w:val="00FD618A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CA0F"/>
  <w15:docId w15:val="{1CCAEB5A-BCB0-43D6-BFFD-03090A3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F9"/>
  </w:style>
  <w:style w:type="paragraph" w:styleId="Footer">
    <w:name w:val="footer"/>
    <w:basedOn w:val="Normal"/>
    <w:link w:val="FooterChar"/>
    <w:uiPriority w:val="99"/>
    <w:unhideWhenUsed/>
    <w:rsid w:val="00D6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F9"/>
  </w:style>
  <w:style w:type="character" w:styleId="CommentReference">
    <w:name w:val="annotation reference"/>
    <w:basedOn w:val="DefaultParagraphFont"/>
    <w:uiPriority w:val="99"/>
    <w:semiHidden/>
    <w:unhideWhenUsed/>
    <w:rsid w:val="001E4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C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1702"/>
    <w:rPr>
      <w:b/>
      <w:bCs/>
    </w:rPr>
  </w:style>
  <w:style w:type="character" w:styleId="Hyperlink">
    <w:name w:val="Hyperlink"/>
    <w:basedOn w:val="DefaultParagraphFont"/>
    <w:uiPriority w:val="99"/>
    <w:unhideWhenUsed/>
    <w:rsid w:val="00592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@hamlincommunicatio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verkoh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ecom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b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brt.org/get-involved/public-meeting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4373</Characters>
  <Application>Microsoft Office Word</Application>
  <DocSecurity>0</DocSecurity>
  <Lines>112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Hamlin</dc:creator>
  <cp:lastModifiedBy>Mindy Hamlin</cp:lastModifiedBy>
  <cp:revision>2</cp:revision>
  <cp:lastPrinted>2019-07-01T15:32:00Z</cp:lastPrinted>
  <dcterms:created xsi:type="dcterms:W3CDTF">2023-04-22T23:30:00Z</dcterms:created>
  <dcterms:modified xsi:type="dcterms:W3CDTF">2023-04-22T23:30:00Z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fb83050ba38cb5ed255b238bafe42f9ae2cd98d6f816c2692908b0b25ee49f9f</vt:lpwstr>
  </property>
</Properties>
</file>